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2F" w:rsidRDefault="00D51FC8" w:rsidP="00122CD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Speakers Corner</w:t>
      </w:r>
      <w:r w:rsidR="009B7011">
        <w:rPr>
          <w:b/>
        </w:rPr>
        <w:t xml:space="preserve"> – Sponsored by </w:t>
      </w:r>
      <w:r w:rsidR="001E464F">
        <w:rPr>
          <w:b/>
        </w:rPr>
        <w:t>Newton Europe</w:t>
      </w:r>
    </w:p>
    <w:p w:rsidR="00122CD5" w:rsidRDefault="00122CD5" w:rsidP="00122CD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7129"/>
      </w:tblGrid>
      <w:tr w:rsidR="0030663F" w:rsidTr="0030663F">
        <w:tc>
          <w:tcPr>
            <w:tcW w:w="1088" w:type="dxa"/>
          </w:tcPr>
          <w:p w:rsidR="0030663F" w:rsidRDefault="0030663F" w:rsidP="00122CD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129" w:type="dxa"/>
          </w:tcPr>
          <w:p w:rsidR="0030663F" w:rsidRDefault="0030663F" w:rsidP="00C97313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122CD5">
            <w:pPr>
              <w:rPr>
                <w:b/>
              </w:rPr>
            </w:pPr>
          </w:p>
        </w:tc>
        <w:tc>
          <w:tcPr>
            <w:tcW w:w="7129" w:type="dxa"/>
          </w:tcPr>
          <w:p w:rsidR="0030663F" w:rsidRDefault="0030663F" w:rsidP="00C97313">
            <w:pPr>
              <w:rPr>
                <w:b/>
              </w:rPr>
            </w:pPr>
            <w:r>
              <w:rPr>
                <w:b/>
              </w:rPr>
              <w:t>Wednesday 14 November 2018</w:t>
            </w:r>
          </w:p>
        </w:tc>
      </w:tr>
      <w:tr w:rsidR="0030663F" w:rsidTr="0030663F">
        <w:tc>
          <w:tcPr>
            <w:tcW w:w="1088" w:type="dxa"/>
          </w:tcPr>
          <w:p w:rsidR="0030663F" w:rsidRDefault="0030663F" w:rsidP="00122CD5">
            <w:r>
              <w:t>09.10</w:t>
            </w:r>
          </w:p>
        </w:tc>
        <w:tc>
          <w:tcPr>
            <w:tcW w:w="7129" w:type="dxa"/>
          </w:tcPr>
          <w:p w:rsidR="0030663F" w:rsidRPr="00BE1BCC" w:rsidRDefault="0030663F" w:rsidP="00122CD5"/>
        </w:tc>
      </w:tr>
      <w:tr w:rsidR="0030663F" w:rsidTr="0030663F">
        <w:tc>
          <w:tcPr>
            <w:tcW w:w="1088" w:type="dxa"/>
          </w:tcPr>
          <w:p w:rsidR="0030663F" w:rsidRDefault="0030663F" w:rsidP="00122CD5"/>
        </w:tc>
        <w:tc>
          <w:tcPr>
            <w:tcW w:w="7129" w:type="dxa"/>
          </w:tcPr>
          <w:p w:rsidR="0030663F" w:rsidRPr="00BE1BCC" w:rsidRDefault="0030663F" w:rsidP="00122CD5"/>
        </w:tc>
      </w:tr>
      <w:tr w:rsidR="0030663F" w:rsidTr="0030663F">
        <w:tc>
          <w:tcPr>
            <w:tcW w:w="1088" w:type="dxa"/>
          </w:tcPr>
          <w:p w:rsidR="0030663F" w:rsidRDefault="0030663F" w:rsidP="00122CD5">
            <w:r>
              <w:t xml:space="preserve">09.35 </w:t>
            </w:r>
          </w:p>
        </w:tc>
        <w:tc>
          <w:tcPr>
            <w:tcW w:w="7129" w:type="dxa"/>
          </w:tcPr>
          <w:p w:rsidR="0030663F" w:rsidRPr="00C11235" w:rsidRDefault="0030663F" w:rsidP="009E7F50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122CD5"/>
        </w:tc>
        <w:tc>
          <w:tcPr>
            <w:tcW w:w="7129" w:type="dxa"/>
          </w:tcPr>
          <w:p w:rsidR="0030663F" w:rsidRPr="001C3416" w:rsidRDefault="0030663F" w:rsidP="009E7F50"/>
        </w:tc>
      </w:tr>
      <w:tr w:rsidR="0030663F" w:rsidTr="0030663F">
        <w:tc>
          <w:tcPr>
            <w:tcW w:w="1088" w:type="dxa"/>
          </w:tcPr>
          <w:p w:rsidR="0030663F" w:rsidRDefault="0030663F" w:rsidP="00D51FC8">
            <w:r>
              <w:t xml:space="preserve">11.15 </w:t>
            </w:r>
          </w:p>
        </w:tc>
        <w:tc>
          <w:tcPr>
            <w:tcW w:w="7129" w:type="dxa"/>
          </w:tcPr>
          <w:p w:rsidR="0030663F" w:rsidRPr="00103AD0" w:rsidRDefault="0030663F" w:rsidP="00122CD5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122CD5"/>
        </w:tc>
        <w:tc>
          <w:tcPr>
            <w:tcW w:w="7129" w:type="dxa"/>
          </w:tcPr>
          <w:p w:rsidR="0030663F" w:rsidRPr="00775061" w:rsidRDefault="0030663F" w:rsidP="00122CD5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12.20</w:t>
            </w:r>
          </w:p>
        </w:tc>
        <w:tc>
          <w:tcPr>
            <w:tcW w:w="7129" w:type="dxa"/>
          </w:tcPr>
          <w:p w:rsidR="0030663F" w:rsidRPr="00A35E64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2C3C44" w:rsidRDefault="0030663F" w:rsidP="00CC4F2E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13.15</w:t>
            </w:r>
          </w:p>
        </w:tc>
        <w:tc>
          <w:tcPr>
            <w:tcW w:w="7129" w:type="dxa"/>
          </w:tcPr>
          <w:p w:rsidR="0030663F" w:rsidRPr="00145F82" w:rsidRDefault="00145F82" w:rsidP="00A35E64">
            <w:r w:rsidRPr="00145F82">
              <w:t>Newton Europe</w:t>
            </w: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775061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13.40</w:t>
            </w:r>
          </w:p>
        </w:tc>
        <w:tc>
          <w:tcPr>
            <w:tcW w:w="7129" w:type="dxa"/>
          </w:tcPr>
          <w:p w:rsidR="0030663F" w:rsidRPr="00C71F60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CE11B5" w:rsidRDefault="0030663F" w:rsidP="004E63CB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14.10</w:t>
            </w:r>
          </w:p>
        </w:tc>
        <w:tc>
          <w:tcPr>
            <w:tcW w:w="7129" w:type="dxa"/>
          </w:tcPr>
          <w:p w:rsidR="0030663F" w:rsidRPr="001F5C95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BE1BCC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15.15</w:t>
            </w:r>
          </w:p>
        </w:tc>
        <w:tc>
          <w:tcPr>
            <w:tcW w:w="7129" w:type="dxa"/>
          </w:tcPr>
          <w:p w:rsidR="0030663F" w:rsidRPr="00C71F60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5E0EE3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15.35</w:t>
            </w:r>
          </w:p>
        </w:tc>
        <w:tc>
          <w:tcPr>
            <w:tcW w:w="7129" w:type="dxa"/>
          </w:tcPr>
          <w:p w:rsidR="0030663F" w:rsidRPr="00C71F60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79241F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16.45</w:t>
            </w:r>
          </w:p>
        </w:tc>
        <w:tc>
          <w:tcPr>
            <w:tcW w:w="7129" w:type="dxa"/>
          </w:tcPr>
          <w:p w:rsidR="0030663F" w:rsidRPr="00C71F60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BF2A53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30663F" w:rsidRDefault="0030663F" w:rsidP="00A35E64">
            <w:pPr>
              <w:rPr>
                <w:b/>
              </w:rPr>
            </w:pPr>
            <w:r w:rsidRPr="0030663F">
              <w:rPr>
                <w:b/>
              </w:rPr>
              <w:t>Thursday 15 November 2018</w:t>
            </w:r>
          </w:p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9.00</w:t>
            </w:r>
          </w:p>
        </w:tc>
        <w:tc>
          <w:tcPr>
            <w:tcW w:w="7129" w:type="dxa"/>
          </w:tcPr>
          <w:p w:rsidR="0030663F" w:rsidRPr="00A51F23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A6445F" w:rsidRDefault="0030663F" w:rsidP="004745EF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10.00</w:t>
            </w:r>
          </w:p>
        </w:tc>
        <w:tc>
          <w:tcPr>
            <w:tcW w:w="7129" w:type="dxa"/>
          </w:tcPr>
          <w:p w:rsidR="0030663F" w:rsidRPr="00425A10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2C3C44" w:rsidRDefault="0030663F" w:rsidP="002F51EC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10.20</w:t>
            </w:r>
          </w:p>
        </w:tc>
        <w:tc>
          <w:tcPr>
            <w:tcW w:w="7129" w:type="dxa"/>
          </w:tcPr>
          <w:p w:rsidR="0030663F" w:rsidRPr="008832B5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0C27CF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12.30</w:t>
            </w:r>
          </w:p>
        </w:tc>
        <w:tc>
          <w:tcPr>
            <w:tcW w:w="7129" w:type="dxa"/>
          </w:tcPr>
          <w:p w:rsidR="0030663F" w:rsidRPr="00145F82" w:rsidRDefault="00145F82" w:rsidP="00A35E64">
            <w:r w:rsidRPr="00145F82">
              <w:t>Newton Europe</w:t>
            </w: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D31378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12.50</w:t>
            </w:r>
          </w:p>
        </w:tc>
        <w:tc>
          <w:tcPr>
            <w:tcW w:w="7129" w:type="dxa"/>
          </w:tcPr>
          <w:p w:rsidR="0030663F" w:rsidRPr="00F36656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79241F" w:rsidRDefault="0030663F" w:rsidP="00B10BAB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13.10</w:t>
            </w:r>
          </w:p>
        </w:tc>
        <w:tc>
          <w:tcPr>
            <w:tcW w:w="7129" w:type="dxa"/>
          </w:tcPr>
          <w:p w:rsidR="0030663F" w:rsidRPr="00C71F60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703B0D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13.30</w:t>
            </w:r>
          </w:p>
        </w:tc>
        <w:tc>
          <w:tcPr>
            <w:tcW w:w="7129" w:type="dxa"/>
          </w:tcPr>
          <w:p w:rsidR="0030663F" w:rsidRPr="003E6F4A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1F596C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A35E64">
            <w:r>
              <w:t>15.00</w:t>
            </w:r>
          </w:p>
        </w:tc>
        <w:tc>
          <w:tcPr>
            <w:tcW w:w="7129" w:type="dxa"/>
          </w:tcPr>
          <w:p w:rsidR="0030663F" w:rsidRPr="009C1983" w:rsidRDefault="0030663F" w:rsidP="00A35E64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A35E64"/>
        </w:tc>
        <w:tc>
          <w:tcPr>
            <w:tcW w:w="7129" w:type="dxa"/>
          </w:tcPr>
          <w:p w:rsidR="0030663F" w:rsidRPr="00BE1BCC" w:rsidRDefault="0030663F" w:rsidP="00A35E64"/>
        </w:tc>
      </w:tr>
      <w:tr w:rsidR="0030663F" w:rsidTr="0030663F">
        <w:tc>
          <w:tcPr>
            <w:tcW w:w="1088" w:type="dxa"/>
          </w:tcPr>
          <w:p w:rsidR="0030663F" w:rsidRDefault="0030663F" w:rsidP="0022146E">
            <w:r>
              <w:t>15.20</w:t>
            </w:r>
          </w:p>
        </w:tc>
        <w:tc>
          <w:tcPr>
            <w:tcW w:w="7129" w:type="dxa"/>
          </w:tcPr>
          <w:p w:rsidR="0030663F" w:rsidRPr="00425A10" w:rsidRDefault="0030663F" w:rsidP="0022146E">
            <w:pPr>
              <w:rPr>
                <w:b/>
              </w:rPr>
            </w:pPr>
          </w:p>
        </w:tc>
      </w:tr>
      <w:tr w:rsidR="0030663F" w:rsidTr="0030663F">
        <w:tc>
          <w:tcPr>
            <w:tcW w:w="1088" w:type="dxa"/>
          </w:tcPr>
          <w:p w:rsidR="0030663F" w:rsidRDefault="0030663F" w:rsidP="0022146E"/>
        </w:tc>
        <w:tc>
          <w:tcPr>
            <w:tcW w:w="7129" w:type="dxa"/>
          </w:tcPr>
          <w:p w:rsidR="0030663F" w:rsidRPr="002C3C44" w:rsidRDefault="0030663F" w:rsidP="0022146E"/>
        </w:tc>
      </w:tr>
    </w:tbl>
    <w:p w:rsidR="00122CD5" w:rsidRPr="00122CD5" w:rsidRDefault="00122CD5" w:rsidP="00122CD5">
      <w:pPr>
        <w:spacing w:after="0"/>
        <w:rPr>
          <w:b/>
        </w:rPr>
      </w:pPr>
    </w:p>
    <w:sectPr w:rsidR="00122CD5" w:rsidRPr="00122CD5" w:rsidSect="00C97313">
      <w:headerReference w:type="default" r:id="rId8"/>
      <w:footerReference w:type="default" r:id="rId9"/>
      <w:pgSz w:w="11906" w:h="16838"/>
      <w:pgMar w:top="88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13" w:rsidRDefault="00C97313" w:rsidP="00C97313">
      <w:pPr>
        <w:spacing w:after="0" w:line="240" w:lineRule="auto"/>
      </w:pPr>
      <w:r>
        <w:separator/>
      </w:r>
    </w:p>
  </w:endnote>
  <w:endnote w:type="continuationSeparator" w:id="0">
    <w:p w:rsidR="00C97313" w:rsidRDefault="00C97313" w:rsidP="00C9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13" w:rsidRDefault="00C97313" w:rsidP="00C97313">
    <w:pPr>
      <w:pStyle w:val="Footer"/>
      <w:jc w:val="center"/>
    </w:pPr>
  </w:p>
  <w:p w:rsidR="00C97313" w:rsidRDefault="00145F82" w:rsidP="00145F82">
    <w:pPr>
      <w:pStyle w:val="Footer"/>
      <w:ind w:left="1985"/>
    </w:pPr>
    <w:r w:rsidRPr="00145F82">
      <w:rPr>
        <w:noProof/>
        <w:lang w:eastAsia="en-GB"/>
      </w:rPr>
      <w:drawing>
        <wp:inline distT="0" distB="0" distL="0" distR="0">
          <wp:extent cx="2763644" cy="426529"/>
          <wp:effectExtent l="0" t="0" r="0" b="0"/>
          <wp:docPr id="2" name="Picture 2" descr="C:\Users\lheaps\AppData\Local\Microsoft\Windows\Temporary Internet Files\Content.Outlook\8038C33C\Newton_Wordmar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eaps\AppData\Local\Microsoft\Windows\Temporary Internet Files\Content.Outlook\8038C33C\Newton_Wordmark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241" cy="4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13" w:rsidRDefault="00C97313" w:rsidP="00C97313">
      <w:pPr>
        <w:spacing w:after="0" w:line="240" w:lineRule="auto"/>
      </w:pPr>
      <w:r>
        <w:separator/>
      </w:r>
    </w:p>
  </w:footnote>
  <w:footnote w:type="continuationSeparator" w:id="0">
    <w:p w:rsidR="00C97313" w:rsidRDefault="00C97313" w:rsidP="00C9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13" w:rsidRDefault="0030663F" w:rsidP="00C97313">
    <w:pPr>
      <w:pStyle w:val="Header"/>
      <w:jc w:val="center"/>
    </w:pPr>
    <w:r w:rsidRPr="0030663F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34B492D2" wp14:editId="3C8F7E61">
          <wp:extent cx="2971800" cy="962025"/>
          <wp:effectExtent l="0" t="0" r="0" b="9525"/>
          <wp:docPr id="1" name="Picture 1" descr="old+logo_2018+LOGO_MAIN_BLOCK+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+logo_2018+LOGO_MAIN_BLOCK+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313" w:rsidRDefault="00C9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E262A"/>
    <w:multiLevelType w:val="hybridMultilevel"/>
    <w:tmpl w:val="AE7E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5"/>
    <w:rsid w:val="000C27CF"/>
    <w:rsid w:val="00103AD0"/>
    <w:rsid w:val="00122CD5"/>
    <w:rsid w:val="00145F82"/>
    <w:rsid w:val="00163C55"/>
    <w:rsid w:val="001C3416"/>
    <w:rsid w:val="001E1F50"/>
    <w:rsid w:val="001E464F"/>
    <w:rsid w:val="001E72EB"/>
    <w:rsid w:val="001F5689"/>
    <w:rsid w:val="001F596C"/>
    <w:rsid w:val="001F5C95"/>
    <w:rsid w:val="0022146E"/>
    <w:rsid w:val="002C3C44"/>
    <w:rsid w:val="002C6B9B"/>
    <w:rsid w:val="002F51EC"/>
    <w:rsid w:val="0030663F"/>
    <w:rsid w:val="00340294"/>
    <w:rsid w:val="003D1F2D"/>
    <w:rsid w:val="003E6F4A"/>
    <w:rsid w:val="00425A10"/>
    <w:rsid w:val="004745EF"/>
    <w:rsid w:val="004E63CB"/>
    <w:rsid w:val="00563DF7"/>
    <w:rsid w:val="005E0EE3"/>
    <w:rsid w:val="00645ED7"/>
    <w:rsid w:val="00703B0D"/>
    <w:rsid w:val="00775061"/>
    <w:rsid w:val="0079241F"/>
    <w:rsid w:val="008832B5"/>
    <w:rsid w:val="008A571A"/>
    <w:rsid w:val="008B7BCB"/>
    <w:rsid w:val="009B4139"/>
    <w:rsid w:val="009B7011"/>
    <w:rsid w:val="009C1983"/>
    <w:rsid w:val="00A1285B"/>
    <w:rsid w:val="00A35E64"/>
    <w:rsid w:val="00A51F23"/>
    <w:rsid w:val="00A6445F"/>
    <w:rsid w:val="00B10BAB"/>
    <w:rsid w:val="00B15AF2"/>
    <w:rsid w:val="00B2263C"/>
    <w:rsid w:val="00BE1BCC"/>
    <w:rsid w:val="00BF2A53"/>
    <w:rsid w:val="00C11235"/>
    <w:rsid w:val="00C71355"/>
    <w:rsid w:val="00C71F60"/>
    <w:rsid w:val="00C97313"/>
    <w:rsid w:val="00CC4F2E"/>
    <w:rsid w:val="00CD462F"/>
    <w:rsid w:val="00CE11B5"/>
    <w:rsid w:val="00D31378"/>
    <w:rsid w:val="00D51FC8"/>
    <w:rsid w:val="00D7305E"/>
    <w:rsid w:val="00E54897"/>
    <w:rsid w:val="00E67F2A"/>
    <w:rsid w:val="00EE08C8"/>
    <w:rsid w:val="00EF2869"/>
    <w:rsid w:val="00F36656"/>
    <w:rsid w:val="00F505F7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BA76B613-D5ED-4336-9822-98BC9B1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13"/>
  </w:style>
  <w:style w:type="paragraph" w:styleId="Footer">
    <w:name w:val="footer"/>
    <w:basedOn w:val="Normal"/>
    <w:link w:val="FooterChar"/>
    <w:uiPriority w:val="99"/>
    <w:unhideWhenUsed/>
    <w:rsid w:val="00C9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13"/>
  </w:style>
  <w:style w:type="character" w:styleId="Hyperlink">
    <w:name w:val="Hyperlink"/>
    <w:basedOn w:val="DefaultParagraphFont"/>
    <w:uiPriority w:val="99"/>
    <w:unhideWhenUsed/>
    <w:rsid w:val="00EF28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72D3FA-8A35-46F1-97F1-831E11A5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Heaps</dc:creator>
  <cp:lastModifiedBy>Gary Dumbarton</cp:lastModifiedBy>
  <cp:revision>2</cp:revision>
  <cp:lastPrinted>2016-10-04T15:21:00Z</cp:lastPrinted>
  <dcterms:created xsi:type="dcterms:W3CDTF">2018-07-16T12:50:00Z</dcterms:created>
  <dcterms:modified xsi:type="dcterms:W3CDTF">2018-07-16T12:50:00Z</dcterms:modified>
</cp:coreProperties>
</file>